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D6A" w:rsidRPr="002F1D6A" w:rsidRDefault="002F1D6A" w:rsidP="002F1D6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F1D6A">
        <w:rPr>
          <w:rFonts w:ascii="Times New Roman" w:hAnsi="Times New Roman" w:cs="Times New Roman"/>
          <w:b/>
          <w:sz w:val="24"/>
          <w:szCs w:val="24"/>
        </w:rPr>
        <w:t xml:space="preserve">СОӨЖ </w:t>
      </w:r>
      <w:proofErr w:type="spellStart"/>
      <w:r w:rsidRPr="002F1D6A">
        <w:rPr>
          <w:rFonts w:ascii="Times New Roman" w:hAnsi="Times New Roman" w:cs="Times New Roman"/>
          <w:b/>
          <w:sz w:val="24"/>
          <w:szCs w:val="24"/>
        </w:rPr>
        <w:t>жəне</w:t>
      </w:r>
      <w:proofErr w:type="spellEnd"/>
      <w:proofErr w:type="gramStart"/>
      <w:r w:rsidRPr="002F1D6A">
        <w:rPr>
          <w:rFonts w:ascii="Times New Roman" w:hAnsi="Times New Roman" w:cs="Times New Roman"/>
          <w:b/>
          <w:sz w:val="24"/>
          <w:szCs w:val="24"/>
        </w:rPr>
        <w:t xml:space="preserve"> С</w:t>
      </w:r>
      <w:proofErr w:type="gramEnd"/>
      <w:r w:rsidRPr="002F1D6A">
        <w:rPr>
          <w:rFonts w:ascii="Times New Roman" w:hAnsi="Times New Roman" w:cs="Times New Roman"/>
          <w:b/>
          <w:sz w:val="24"/>
          <w:szCs w:val="24"/>
        </w:rPr>
        <w:t xml:space="preserve">ӨЖ </w:t>
      </w:r>
      <w:proofErr w:type="spellStart"/>
      <w:r w:rsidRPr="002F1D6A">
        <w:rPr>
          <w:rFonts w:ascii="Times New Roman" w:hAnsi="Times New Roman" w:cs="Times New Roman"/>
          <w:b/>
          <w:sz w:val="24"/>
          <w:szCs w:val="24"/>
        </w:rPr>
        <w:t>тапсырмалары</w:t>
      </w:r>
      <w:proofErr w:type="spellEnd"/>
      <w:r w:rsidRPr="002F1D6A">
        <w:rPr>
          <w:rFonts w:ascii="Times New Roman" w:hAnsi="Times New Roman" w:cs="Times New Roman"/>
          <w:b/>
          <w:sz w:val="24"/>
          <w:szCs w:val="24"/>
        </w:rPr>
        <w:t>:</w:t>
      </w:r>
    </w:p>
    <w:p w:rsidR="002F1D6A" w:rsidRPr="002F1D6A" w:rsidRDefault="002F1D6A" w:rsidP="002F1D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F1D6A" w:rsidRDefault="002F1D6A" w:rsidP="002F1D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F1D6A">
        <w:rPr>
          <w:rFonts w:ascii="Times New Roman" w:hAnsi="Times New Roman" w:cs="Times New Roman"/>
          <w:b/>
          <w:sz w:val="24"/>
          <w:szCs w:val="24"/>
          <w:lang w:val="kk-KZ"/>
        </w:rPr>
        <w:t>Мақсаты:</w:t>
      </w:r>
      <w:r w:rsidRPr="002F1D6A">
        <w:rPr>
          <w:rFonts w:ascii="Times New Roman" w:hAnsi="Times New Roman" w:cs="Times New Roman"/>
          <w:sz w:val="24"/>
          <w:szCs w:val="24"/>
          <w:lang w:val="kk-KZ"/>
        </w:rPr>
        <w:t xml:space="preserve"> экономикалық цикл мен тұрақсыздықтың негізгі сұрақтарын ұсынылатын əдебиет көздерін игеру арқылы терең меңгеру, сонымен қатар, төмендегі жəне басқа да тапсырмалармен машықтана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F1D6A">
        <w:rPr>
          <w:rFonts w:ascii="Times New Roman" w:hAnsi="Times New Roman" w:cs="Times New Roman"/>
          <w:sz w:val="24"/>
          <w:szCs w:val="24"/>
          <w:lang w:val="kk-KZ"/>
        </w:rPr>
        <w:t>отырып, тақырыпты бекіту.</w:t>
      </w:r>
    </w:p>
    <w:p w:rsidR="002F1D6A" w:rsidRPr="002F1D6A" w:rsidRDefault="002F1D6A" w:rsidP="002F1D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F1D6A" w:rsidRPr="002F1D6A" w:rsidRDefault="002F1D6A" w:rsidP="002F1D6A">
      <w:pPr>
        <w:pStyle w:val="a3"/>
        <w:numPr>
          <w:ilvl w:val="0"/>
          <w:numId w:val="1"/>
        </w:numPr>
        <w:spacing w:after="0" w:line="240" w:lineRule="auto"/>
        <w:ind w:left="0" w:firstLine="360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Тақырып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сөзді</w:t>
      </w:r>
      <w:proofErr w:type="gramStart"/>
      <w:r w:rsidRPr="002F1D6A">
        <w:rPr>
          <w:rFonts w:ascii="Times New Roman" w:hAnsi="Times New Roman" w:cs="Times New Roman"/>
          <w:sz w:val="24"/>
          <w:szCs w:val="24"/>
        </w:rPr>
        <w:t>к</w:t>
      </w:r>
      <w:proofErr w:type="spellEnd"/>
      <w:proofErr w:type="gramEnd"/>
      <w:r w:rsidRPr="002F1D6A">
        <w:rPr>
          <w:rFonts w:ascii="Times New Roman" w:hAnsi="Times New Roman" w:cs="Times New Roman"/>
          <w:sz w:val="24"/>
          <w:szCs w:val="24"/>
        </w:rPr>
        <w:t xml:space="preserve"> (глоссарий)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жасау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>.</w:t>
      </w:r>
    </w:p>
    <w:p w:rsidR="002F1D6A" w:rsidRPr="002F1D6A" w:rsidRDefault="002F1D6A" w:rsidP="002F1D6A">
      <w:pPr>
        <w:pStyle w:val="a3"/>
        <w:spacing w:after="0" w:line="240" w:lineRule="auto"/>
        <w:ind w:left="0" w:firstLine="360"/>
        <w:rPr>
          <w:rFonts w:ascii="Times New Roman" w:hAnsi="Times New Roman" w:cs="Times New Roman"/>
          <w:sz w:val="24"/>
          <w:szCs w:val="24"/>
          <w:lang w:val="kk-KZ"/>
        </w:rPr>
      </w:pPr>
    </w:p>
    <w:p w:rsidR="002F1D6A" w:rsidRPr="002F1D6A" w:rsidRDefault="002F1D6A" w:rsidP="002F1D6A">
      <w:pPr>
        <w:pStyle w:val="a3"/>
        <w:numPr>
          <w:ilvl w:val="0"/>
          <w:numId w:val="1"/>
        </w:numPr>
        <w:spacing w:after="0" w:line="240" w:lineRule="auto"/>
        <w:ind w:left="0" w:firstLine="360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Тақырып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л о г и к а</w:t>
      </w:r>
      <w:r w:rsidRPr="002F1D6A">
        <w:rPr>
          <w:rFonts w:ascii="Times New Roman" w:hAnsi="Times New Roman" w:cs="Times New Roman"/>
          <w:sz w:val="24"/>
          <w:szCs w:val="24"/>
        </w:rPr>
        <w:t xml:space="preserve"> л ы қ с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хе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м а л а </w:t>
      </w:r>
      <w:proofErr w:type="gramStart"/>
      <w:r w:rsidRPr="002F1D6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құрастыру</w:t>
      </w:r>
      <w:proofErr w:type="spellEnd"/>
      <w:r w:rsidRPr="002F1D6A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2F1D6A" w:rsidRDefault="002F1D6A" w:rsidP="002F1D6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  <w:lang w:val="kk-KZ"/>
        </w:rPr>
      </w:pPr>
    </w:p>
    <w:p w:rsidR="002F1D6A" w:rsidRPr="002F1D6A" w:rsidRDefault="002F1D6A" w:rsidP="002F1D6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2F1D6A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баяндама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тақырыптары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>:</w:t>
      </w:r>
    </w:p>
    <w:p w:rsidR="002F1D6A" w:rsidRPr="002F1D6A" w:rsidRDefault="002F1D6A" w:rsidP="002F1D6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2F1D6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циклдің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қазіргі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заманғы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теориялары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үлгілері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>;</w:t>
      </w:r>
    </w:p>
    <w:p w:rsidR="002F1D6A" w:rsidRPr="002F1D6A" w:rsidRDefault="002F1D6A" w:rsidP="002F1D6A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F1D6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Əлемдегі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қазіргі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дағдарыстар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олардан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шығудың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жолдары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жəне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proofErr w:type="spellStart"/>
      <w:r w:rsidRPr="002F1D6A">
        <w:rPr>
          <w:rFonts w:ascii="Times New Roman" w:hAnsi="Times New Roman" w:cs="Times New Roman"/>
          <w:sz w:val="24"/>
          <w:szCs w:val="24"/>
        </w:rPr>
        <w:t>Қазақстандық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F1D6A">
        <w:rPr>
          <w:rFonts w:ascii="Times New Roman" w:hAnsi="Times New Roman" w:cs="Times New Roman"/>
          <w:sz w:val="24"/>
          <w:szCs w:val="24"/>
        </w:rPr>
        <w:t>тəж</w:t>
      </w:r>
      <w:proofErr w:type="gramEnd"/>
      <w:r w:rsidRPr="002F1D6A">
        <w:rPr>
          <w:rFonts w:ascii="Times New Roman" w:hAnsi="Times New Roman" w:cs="Times New Roman"/>
          <w:sz w:val="24"/>
          <w:szCs w:val="24"/>
        </w:rPr>
        <w:t>ірибе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>;</w:t>
      </w:r>
    </w:p>
    <w:p w:rsidR="002F1D6A" w:rsidRPr="002F1D6A" w:rsidRDefault="002F1D6A" w:rsidP="002F1D6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2F1D6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Дүниежүзілік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дағдарыстардың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тарихына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шолу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F1D6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Ұлы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депрессия».</w:t>
      </w:r>
    </w:p>
    <w:p w:rsidR="002F1D6A" w:rsidRPr="002F1D6A" w:rsidRDefault="002F1D6A" w:rsidP="002F1D6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2F1D6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Қазіргі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əлемдегі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дағдарыстарды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реттеудегі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Кейнсшілдік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теорияның</w:t>
      </w:r>
      <w:proofErr w:type="spellEnd"/>
    </w:p>
    <w:p w:rsidR="002F1D6A" w:rsidRDefault="002F1D6A" w:rsidP="002F1D6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proofErr w:type="gramStart"/>
      <w:r w:rsidRPr="002F1D6A">
        <w:rPr>
          <w:rFonts w:ascii="Times New Roman" w:hAnsi="Times New Roman" w:cs="Times New Roman"/>
          <w:sz w:val="24"/>
          <w:szCs w:val="24"/>
        </w:rPr>
        <w:t>жа</w:t>
      </w:r>
      <w:proofErr w:type="gramEnd"/>
      <w:r w:rsidRPr="002F1D6A">
        <w:rPr>
          <w:rFonts w:ascii="Times New Roman" w:hAnsi="Times New Roman" w:cs="Times New Roman"/>
          <w:sz w:val="24"/>
          <w:szCs w:val="24"/>
        </w:rPr>
        <w:t>ңа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мүмкіндіктері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>.</w:t>
      </w:r>
    </w:p>
    <w:p w:rsidR="002F1D6A" w:rsidRPr="002F1D6A" w:rsidRDefault="002F1D6A" w:rsidP="002F1D6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  <w:lang w:val="kk-KZ"/>
        </w:rPr>
      </w:pPr>
    </w:p>
    <w:p w:rsidR="002F1D6A" w:rsidRPr="002F1D6A" w:rsidRDefault="002F1D6A" w:rsidP="002F1D6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2F1D6A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Өзіндік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жазба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жұмыстар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(конспект):</w:t>
      </w:r>
    </w:p>
    <w:p w:rsidR="002F1D6A" w:rsidRPr="002F1D6A" w:rsidRDefault="002F1D6A" w:rsidP="002F1D6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2F1D6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Циклді</w:t>
      </w:r>
      <w:proofErr w:type="gramStart"/>
      <w:r w:rsidRPr="002F1D6A">
        <w:rPr>
          <w:rFonts w:ascii="Times New Roman" w:hAnsi="Times New Roman" w:cs="Times New Roman"/>
          <w:sz w:val="24"/>
          <w:szCs w:val="24"/>
        </w:rPr>
        <w:t>к</w:t>
      </w:r>
      <w:proofErr w:type="spellEnd"/>
      <w:proofErr w:type="gram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толқулардың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таралу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механизмі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: мультипликатор-акселератор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əсері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>;</w:t>
      </w:r>
    </w:p>
    <w:p w:rsidR="0015102F" w:rsidRPr="002F1D6A" w:rsidRDefault="002F1D6A" w:rsidP="002F1D6A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2F1D6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Мемлекеттің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антициклдік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макроэкономикалық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саясаты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F1D6A">
        <w:rPr>
          <w:rFonts w:ascii="Times New Roman" w:hAnsi="Times New Roman" w:cs="Times New Roman"/>
          <w:sz w:val="24"/>
          <w:szCs w:val="24"/>
        </w:rPr>
        <w:t>Монетаристік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F1D6A">
        <w:rPr>
          <w:rFonts w:ascii="Times New Roman" w:hAnsi="Times New Roman" w:cs="Times New Roman"/>
          <w:sz w:val="24"/>
          <w:szCs w:val="24"/>
        </w:rPr>
        <w:t>ба</w:t>
      </w:r>
      <w:proofErr w:type="gramEnd"/>
      <w:r w:rsidRPr="002F1D6A">
        <w:rPr>
          <w:rFonts w:ascii="Times New Roman" w:hAnsi="Times New Roman" w:cs="Times New Roman"/>
          <w:sz w:val="24"/>
          <w:szCs w:val="24"/>
        </w:rPr>
        <w:t>ғыт</w:t>
      </w:r>
      <w:proofErr w:type="spellEnd"/>
      <w:r w:rsidRPr="002F1D6A">
        <w:rPr>
          <w:rFonts w:ascii="Times New Roman" w:hAnsi="Times New Roman" w:cs="Times New Roman"/>
          <w:sz w:val="24"/>
          <w:szCs w:val="24"/>
        </w:rPr>
        <w:t>.</w:t>
      </w:r>
    </w:p>
    <w:sectPr w:rsidR="0015102F" w:rsidRPr="002F1D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975015"/>
    <w:multiLevelType w:val="hybridMultilevel"/>
    <w:tmpl w:val="EB769F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8EF"/>
    <w:rsid w:val="0015102F"/>
    <w:rsid w:val="002F1D6A"/>
    <w:rsid w:val="00E92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D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D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UserStudent8</dc:creator>
  <cp:keywords/>
  <dc:description/>
  <cp:lastModifiedBy>UserStudent8</cp:lastModifiedBy>
  <cp:revision>2</cp:revision>
  <dcterms:created xsi:type="dcterms:W3CDTF">2020-04-12T17:58:00Z</dcterms:created>
  <dcterms:modified xsi:type="dcterms:W3CDTF">2020-04-12T18:00:00Z</dcterms:modified>
</cp:coreProperties>
</file>